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b/>
          <w:i w:val="0"/>
          <w:sz w:val="24"/>
          <w:szCs w:val="24"/>
          <w:lang w:val="kk-KZ"/>
        </w:rPr>
        <w:t>«</w:t>
      </w:r>
      <w:proofErr w:type="spellStart"/>
      <w:r w:rsidRPr="00223BE1">
        <w:rPr>
          <w:rFonts w:ascii="Times New Roman" w:hAnsi="Times New Roman" w:cs="Times New Roman"/>
          <w:b/>
          <w:i w:val="0"/>
          <w:sz w:val="24"/>
          <w:szCs w:val="24"/>
          <w:lang w:val="kk-KZ"/>
        </w:rPr>
        <w:t>Куропаткино</w:t>
      </w:r>
      <w:proofErr w:type="spellEnd"/>
      <w:r w:rsidRPr="00223BE1">
        <w:rPr>
          <w:rFonts w:ascii="Times New Roman" w:hAnsi="Times New Roman" w:cs="Times New Roman"/>
          <w:b/>
          <w:i w:val="0"/>
          <w:sz w:val="24"/>
          <w:szCs w:val="24"/>
          <w:lang w:val="kk-KZ"/>
        </w:rPr>
        <w:t xml:space="preserve"> орта мектебі» КММ</w:t>
      </w: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  <w:bookmarkStart w:id="0" w:name="_GoBack"/>
      <w:r w:rsidRPr="00223BE1">
        <w:rPr>
          <w:rFonts w:ascii="Times New Roman" w:hAnsi="Times New Roman" w:cs="Times New Roman"/>
          <w:b/>
          <w:bCs/>
          <w:i w:val="0"/>
          <w:sz w:val="24"/>
          <w:szCs w:val="24"/>
          <w:lang w:val="kk-KZ"/>
        </w:rPr>
        <w:t>«Ақмола облысының киелі жерлері»</w:t>
      </w: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</w:t>
      </w:r>
    </w:p>
    <w:bookmarkEnd w:id="0"/>
    <w:p w:rsidR="00397C0F" w:rsidRPr="00223BE1" w:rsidRDefault="00397C0F" w:rsidP="00397C0F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>(конференция)</w:t>
      </w: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b/>
          <w:i w:val="0"/>
          <w:sz w:val="24"/>
          <w:szCs w:val="24"/>
          <w:lang w:val="kk-KZ"/>
        </w:rPr>
        <w:t>Өткізген:Баймади Г.</w:t>
      </w: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Default="00397C0F" w:rsidP="00397C0F">
      <w:pPr>
        <w:tabs>
          <w:tab w:val="left" w:pos="426"/>
        </w:tabs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Default="00397C0F" w:rsidP="00397C0F">
      <w:pPr>
        <w:tabs>
          <w:tab w:val="left" w:pos="426"/>
        </w:tabs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tabs>
          <w:tab w:val="left" w:pos="426"/>
        </w:tabs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b/>
          <w:i w:val="0"/>
          <w:sz w:val="24"/>
          <w:szCs w:val="24"/>
          <w:lang w:val="kk-KZ"/>
        </w:rPr>
        <w:t>2017-2018 оқу жылы</w:t>
      </w:r>
    </w:p>
    <w:p w:rsidR="00397C0F" w:rsidRPr="00223BE1" w:rsidRDefault="00397C0F" w:rsidP="00397C0F">
      <w:pPr>
        <w:tabs>
          <w:tab w:val="left" w:pos="426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b/>
          <w:i w:val="0"/>
          <w:sz w:val="24"/>
          <w:szCs w:val="24"/>
          <w:lang w:val="kk-KZ"/>
        </w:rPr>
        <w:lastRenderedPageBreak/>
        <w:t xml:space="preserve">Тақырыбы: </w:t>
      </w:r>
      <w:r w:rsidRPr="00223BE1">
        <w:rPr>
          <w:rFonts w:ascii="Times New Roman" w:hAnsi="Times New Roman" w:cs="Times New Roman"/>
          <w:b/>
          <w:bCs/>
          <w:i w:val="0"/>
          <w:sz w:val="24"/>
          <w:szCs w:val="24"/>
          <w:lang w:val="kk-KZ"/>
        </w:rPr>
        <w:t>«Ақмола облысының киелі жерлері»</w:t>
      </w: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конференция</w:t>
      </w:r>
    </w:p>
    <w:p w:rsidR="00397C0F" w:rsidRPr="00223BE1" w:rsidRDefault="00397C0F" w:rsidP="00397C0F">
      <w:pPr>
        <w:tabs>
          <w:tab w:val="left" w:pos="426"/>
        </w:tabs>
        <w:spacing w:after="0"/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Рухани жаңғыру бағдарламасы – </w:t>
      </w:r>
    </w:p>
    <w:p w:rsidR="00397C0F" w:rsidRPr="00223BE1" w:rsidRDefault="00397C0F" w:rsidP="00397C0F">
      <w:pPr>
        <w:shd w:val="clear" w:color="auto" w:fill="FFFFFF"/>
        <w:tabs>
          <w:tab w:val="left" w:pos="3366"/>
        </w:tabs>
        <w:spacing w:after="0" w:line="240" w:lineRule="auto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kk-KZ" w:eastAsia="ru-RU"/>
        </w:rPr>
      </w:pP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kk-KZ" w:eastAsia="ru-RU"/>
        </w:rPr>
        <w:t>Мақсаты:</w:t>
      </w: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kk-KZ" w:eastAsia="ru-RU"/>
        </w:rPr>
        <w:tab/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kk-KZ" w:eastAsia="ru-RU"/>
        </w:rPr>
        <w:t>Оқушыларға Болашаққа бағдар:</w:t>
      </w: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>рухани жаңғыру бағдарламасы туралы баяндай отырып, «Ақмола облысының киелі жерлері» туралы айту, жинаған мәліметтерімен бөлісу.</w:t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kk-KZ" w:eastAsia="ru-RU"/>
        </w:rPr>
      </w:pP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Оқушыларды туған жерінің тарихын, оның мәдениеті мен салт-дәстүрлерін құрметтеуге, отаншылдыққа тәрбиелеу </w:t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Көрнекілік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 xml:space="preserve">: </w:t>
      </w: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Қазақстан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 xml:space="preserve"> </w:t>
      </w: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Республикасының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 xml:space="preserve"> </w:t>
      </w: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картасы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 xml:space="preserve">, </w:t>
      </w: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интерактивті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 xml:space="preserve"> </w:t>
      </w: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тақта</w:t>
      </w:r>
      <w:proofErr w:type="spellEnd"/>
    </w:p>
    <w:p w:rsidR="00397C0F" w:rsidRPr="00223BE1" w:rsidRDefault="00397C0F" w:rsidP="00397C0F">
      <w:pPr>
        <w:tabs>
          <w:tab w:val="left" w:pos="426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kk-KZ"/>
        </w:rPr>
      </w:pP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eastAsia="ru-RU"/>
        </w:rPr>
        <w:t> </w:t>
      </w: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kk-KZ" w:eastAsia="ru-RU"/>
        </w:rPr>
        <w:t xml:space="preserve">Құрметті оқушылар мен ұстаздар </w:t>
      </w: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Рухани жаңғыру бағдарламасы аясында өткізіліп отырған </w:t>
      </w:r>
      <w:r w:rsidRPr="00223BE1">
        <w:rPr>
          <w:rFonts w:ascii="Times New Roman" w:hAnsi="Times New Roman" w:cs="Times New Roman"/>
          <w:b/>
          <w:bCs/>
          <w:i w:val="0"/>
          <w:sz w:val="24"/>
          <w:szCs w:val="24"/>
          <w:lang w:val="kk-KZ"/>
        </w:rPr>
        <w:t>«Ақмола облысының киелі жерлері» атты</w:t>
      </w: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конференцияға қош келдіңіздер!</w:t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Қатысушы</w:t>
      </w: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kk-KZ" w:eastAsia="ru-RU"/>
        </w:rPr>
        <w:t>лар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:</w:t>
      </w: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kk-KZ" w:eastAsia="ru-RU"/>
        </w:rPr>
        <w:t xml:space="preserve"> 8,9,11 «А»</w:t>
      </w: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 xml:space="preserve"> </w:t>
      </w: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сынып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 xml:space="preserve"> </w:t>
      </w: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оқушылары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.</w:t>
      </w: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eastAsia="ru-RU"/>
        </w:rPr>
        <w:t> </w:t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eastAsia="ru-RU"/>
        </w:rPr>
        <w:t> </w:t>
      </w:r>
    </w:p>
    <w:p w:rsidR="00397C0F" w:rsidRPr="00223BE1" w:rsidRDefault="00397C0F" w:rsidP="00397C0F">
      <w:pPr>
        <w:shd w:val="clear" w:color="auto" w:fill="FFFFFF"/>
        <w:tabs>
          <w:tab w:val="left" w:pos="2964"/>
        </w:tabs>
        <w:spacing w:after="0" w:line="240" w:lineRule="auto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Жоспары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:</w:t>
      </w:r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eastAsia="ru-RU"/>
        </w:rPr>
        <w:t> </w:t>
      </w:r>
    </w:p>
    <w:p w:rsidR="00397C0F" w:rsidRPr="00223BE1" w:rsidRDefault="00397C0F" w:rsidP="00397C0F">
      <w:pPr>
        <w:pStyle w:val="a3"/>
        <w:numPr>
          <w:ilvl w:val="0"/>
          <w:numId w:val="1"/>
        </w:numPr>
        <w:shd w:val="clear" w:color="auto" w:fill="FFFFFF"/>
        <w:tabs>
          <w:tab w:val="left" w:pos="2964"/>
        </w:tabs>
        <w:spacing w:after="0" w:line="240" w:lineRule="auto"/>
        <w:ind w:left="567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Кіріспе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 xml:space="preserve"> «</w:t>
      </w: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Рухани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 xml:space="preserve"> </w:t>
      </w:r>
      <w:proofErr w:type="spellStart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>жаңғыру</w:t>
      </w:r>
      <w:proofErr w:type="spellEnd"/>
      <w:r w:rsidRPr="00223BE1"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  <w:t xml:space="preserve">» </w:t>
      </w:r>
    </w:p>
    <w:p w:rsidR="00397C0F" w:rsidRPr="00223BE1" w:rsidRDefault="00397C0F" w:rsidP="00397C0F">
      <w:pPr>
        <w:pStyle w:val="a3"/>
        <w:numPr>
          <w:ilvl w:val="0"/>
          <w:numId w:val="1"/>
        </w:numPr>
        <w:shd w:val="clear" w:color="auto" w:fill="FFFFFF"/>
        <w:tabs>
          <w:tab w:val="left" w:pos="2964"/>
        </w:tabs>
        <w:spacing w:after="0" w:line="240" w:lineRule="auto"/>
        <w:ind w:left="567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  <w:r w:rsidRPr="00223BE1">
        <w:rPr>
          <w:rFonts w:ascii="Times New Roman" w:hAnsi="Times New Roman" w:cs="Times New Roman"/>
          <w:b/>
          <w:bCs/>
          <w:i w:val="0"/>
          <w:sz w:val="24"/>
          <w:szCs w:val="24"/>
          <w:lang w:val="kk-KZ"/>
        </w:rPr>
        <w:t>«Ақмола облысының киелі жерлерімен» оқушылар таныстырады</w:t>
      </w:r>
    </w:p>
    <w:p w:rsidR="00397C0F" w:rsidRPr="00223BE1" w:rsidRDefault="00397C0F" w:rsidP="00397C0F">
      <w:pPr>
        <w:pStyle w:val="a4"/>
        <w:spacing w:before="106" w:beforeAutospacing="0" w:after="0" w:afterAutospacing="0"/>
        <w:jc w:val="both"/>
        <w:rPr>
          <w:rFonts w:eastAsiaTheme="minorEastAsia"/>
          <w:kern w:val="24"/>
        </w:rPr>
      </w:pPr>
      <w:r w:rsidRPr="00223BE1">
        <w:rPr>
          <w:i/>
          <w:color w:val="333333"/>
        </w:rPr>
        <w:t> </w:t>
      </w:r>
      <w:proofErr w:type="spellStart"/>
      <w:r w:rsidRPr="00223BE1">
        <w:rPr>
          <w:rFonts w:eastAsiaTheme="minorEastAsia"/>
          <w:kern w:val="24"/>
        </w:rPr>
        <w:t>Елбасымыз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Нұрсұлтан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Назарбаевтың</w:t>
      </w:r>
      <w:proofErr w:type="spellEnd"/>
      <w:r w:rsidRPr="00223BE1">
        <w:rPr>
          <w:rFonts w:eastAsiaTheme="minorEastAsia"/>
          <w:kern w:val="24"/>
        </w:rPr>
        <w:t xml:space="preserve"> «</w:t>
      </w:r>
      <w:proofErr w:type="spellStart"/>
      <w:r w:rsidRPr="00223BE1">
        <w:rPr>
          <w:rFonts w:eastAsiaTheme="minorEastAsia"/>
          <w:kern w:val="24"/>
        </w:rPr>
        <w:t>Болашаққа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бағдар</w:t>
      </w:r>
      <w:proofErr w:type="spellEnd"/>
      <w:r w:rsidRPr="00223BE1">
        <w:rPr>
          <w:rFonts w:eastAsiaTheme="minorEastAsia"/>
          <w:kern w:val="24"/>
        </w:rPr>
        <w:t xml:space="preserve">: </w:t>
      </w:r>
      <w:proofErr w:type="spellStart"/>
      <w:r w:rsidRPr="00223BE1">
        <w:rPr>
          <w:rFonts w:eastAsiaTheme="minorEastAsia"/>
          <w:kern w:val="24"/>
        </w:rPr>
        <w:t>рухани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жаңғыру</w:t>
      </w:r>
      <w:proofErr w:type="spellEnd"/>
      <w:r w:rsidRPr="00223BE1">
        <w:rPr>
          <w:rFonts w:eastAsiaTheme="minorEastAsia"/>
          <w:kern w:val="24"/>
        </w:rPr>
        <w:t xml:space="preserve">» </w:t>
      </w:r>
      <w:proofErr w:type="spellStart"/>
      <w:r w:rsidRPr="00223BE1">
        <w:rPr>
          <w:rFonts w:eastAsiaTheme="minorEastAsia"/>
          <w:kern w:val="24"/>
        </w:rPr>
        <w:t>мақаласы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қажет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уақытта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қажет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жерде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шыққан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мақала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деп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санаймын</w:t>
      </w:r>
      <w:proofErr w:type="spellEnd"/>
      <w:r w:rsidRPr="00223BE1">
        <w:rPr>
          <w:rFonts w:eastAsiaTheme="minorEastAsia"/>
          <w:kern w:val="24"/>
        </w:rPr>
        <w:t xml:space="preserve">. </w:t>
      </w:r>
      <w:proofErr w:type="spellStart"/>
      <w:r w:rsidRPr="00223BE1">
        <w:rPr>
          <w:rFonts w:eastAsiaTheme="minorEastAsia"/>
          <w:kern w:val="24"/>
        </w:rPr>
        <w:t>Бұл</w:t>
      </w:r>
      <w:proofErr w:type="spellEnd"/>
      <w:r w:rsidRPr="00223BE1">
        <w:rPr>
          <w:rFonts w:eastAsiaTheme="minorEastAsia"/>
          <w:kern w:val="24"/>
        </w:rPr>
        <w:t xml:space="preserve"> – </w:t>
      </w:r>
      <w:proofErr w:type="spellStart"/>
      <w:r w:rsidRPr="00223BE1">
        <w:rPr>
          <w:rFonts w:eastAsiaTheme="minorEastAsia"/>
          <w:kern w:val="24"/>
        </w:rPr>
        <w:t>қарапайым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мақала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ғана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емес</w:t>
      </w:r>
      <w:proofErr w:type="spellEnd"/>
      <w:r w:rsidRPr="00223BE1">
        <w:rPr>
          <w:rFonts w:eastAsiaTheme="minorEastAsia"/>
          <w:kern w:val="24"/>
        </w:rPr>
        <w:t xml:space="preserve">, </w:t>
      </w:r>
      <w:proofErr w:type="spellStart"/>
      <w:r w:rsidRPr="00223BE1">
        <w:rPr>
          <w:rFonts w:eastAsiaTheme="minorEastAsia"/>
          <w:kern w:val="24"/>
        </w:rPr>
        <w:t>қазақ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халқының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рухани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құндылықтарын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қалыпқа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түсіру</w:t>
      </w:r>
      <w:proofErr w:type="spellEnd"/>
      <w:r w:rsidRPr="00223BE1">
        <w:rPr>
          <w:rFonts w:eastAsiaTheme="minorEastAsia"/>
          <w:kern w:val="24"/>
        </w:rPr>
        <w:t xml:space="preserve">, </w:t>
      </w:r>
      <w:proofErr w:type="spellStart"/>
      <w:r w:rsidRPr="00223BE1">
        <w:rPr>
          <w:rFonts w:eastAsiaTheme="minorEastAsia"/>
          <w:kern w:val="24"/>
        </w:rPr>
        <w:t>түгендеу</w:t>
      </w:r>
      <w:proofErr w:type="spellEnd"/>
      <w:r w:rsidRPr="00223BE1">
        <w:rPr>
          <w:rFonts w:eastAsiaTheme="minorEastAsia"/>
          <w:kern w:val="24"/>
        </w:rPr>
        <w:t xml:space="preserve">, </w:t>
      </w:r>
      <w:proofErr w:type="spellStart"/>
      <w:r w:rsidRPr="00223BE1">
        <w:rPr>
          <w:rFonts w:eastAsiaTheme="minorEastAsia"/>
          <w:kern w:val="24"/>
        </w:rPr>
        <w:t>саралау</w:t>
      </w:r>
      <w:proofErr w:type="spellEnd"/>
      <w:r w:rsidRPr="00223BE1">
        <w:rPr>
          <w:rFonts w:eastAsiaTheme="minorEastAsia"/>
          <w:kern w:val="24"/>
        </w:rPr>
        <w:t xml:space="preserve">, </w:t>
      </w:r>
      <w:proofErr w:type="spellStart"/>
      <w:r w:rsidRPr="00223BE1">
        <w:rPr>
          <w:rFonts w:eastAsiaTheme="minorEastAsia"/>
          <w:kern w:val="24"/>
        </w:rPr>
        <w:t>заман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талабын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ескере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отырып</w:t>
      </w:r>
      <w:proofErr w:type="spellEnd"/>
      <w:r w:rsidRPr="00223BE1">
        <w:rPr>
          <w:rFonts w:eastAsiaTheme="minorEastAsia"/>
          <w:kern w:val="24"/>
        </w:rPr>
        <w:t xml:space="preserve"> тура </w:t>
      </w:r>
      <w:proofErr w:type="spellStart"/>
      <w:r w:rsidRPr="00223BE1">
        <w:rPr>
          <w:rFonts w:eastAsiaTheme="minorEastAsia"/>
          <w:kern w:val="24"/>
        </w:rPr>
        <w:t>жолға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қою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және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дамытуға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арналған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бағдарламалық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құжат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деуге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толық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негіз</w:t>
      </w:r>
      <w:proofErr w:type="spellEnd"/>
      <w:r w:rsidRPr="00223BE1">
        <w:rPr>
          <w:rFonts w:eastAsiaTheme="minorEastAsia"/>
          <w:kern w:val="24"/>
        </w:rPr>
        <w:t xml:space="preserve"> бар. «</w:t>
      </w:r>
      <w:proofErr w:type="spellStart"/>
      <w:r w:rsidRPr="00223BE1">
        <w:rPr>
          <w:rFonts w:eastAsiaTheme="minorEastAsia"/>
          <w:kern w:val="24"/>
        </w:rPr>
        <w:t>Болашаққа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бағдар</w:t>
      </w:r>
      <w:proofErr w:type="spellEnd"/>
      <w:r w:rsidRPr="00223BE1">
        <w:rPr>
          <w:rFonts w:eastAsiaTheme="minorEastAsia"/>
          <w:kern w:val="24"/>
        </w:rPr>
        <w:t xml:space="preserve">: </w:t>
      </w:r>
      <w:proofErr w:type="spellStart"/>
      <w:r w:rsidRPr="00223BE1">
        <w:rPr>
          <w:rFonts w:eastAsiaTheme="minorEastAsia"/>
          <w:kern w:val="24"/>
        </w:rPr>
        <w:t>рухани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жаңғырудың</w:t>
      </w:r>
      <w:proofErr w:type="spellEnd"/>
      <w:r w:rsidRPr="00223BE1">
        <w:rPr>
          <w:rFonts w:eastAsiaTheme="minorEastAsia"/>
          <w:kern w:val="24"/>
        </w:rPr>
        <w:t xml:space="preserve">» </w:t>
      </w:r>
      <w:proofErr w:type="spellStart"/>
      <w:r w:rsidRPr="00223BE1">
        <w:rPr>
          <w:rFonts w:eastAsiaTheme="minorEastAsia"/>
          <w:kern w:val="24"/>
        </w:rPr>
        <w:t>біз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барынша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мән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беріп</w:t>
      </w:r>
      <w:proofErr w:type="spellEnd"/>
      <w:r w:rsidRPr="00223BE1">
        <w:rPr>
          <w:rFonts w:eastAsiaTheme="minorEastAsia"/>
          <w:kern w:val="24"/>
        </w:rPr>
        <w:t xml:space="preserve">, </w:t>
      </w:r>
      <w:proofErr w:type="spellStart"/>
      <w:r w:rsidRPr="00223BE1">
        <w:rPr>
          <w:rFonts w:eastAsiaTheme="minorEastAsia"/>
          <w:kern w:val="24"/>
        </w:rPr>
        <w:t>берік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байлам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етіп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алуға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тиісті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тұстарына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қысқаша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тоқталып</w:t>
      </w:r>
      <w:proofErr w:type="spellEnd"/>
      <w:r w:rsidRPr="00223BE1">
        <w:rPr>
          <w:rFonts w:eastAsiaTheme="minorEastAsia"/>
          <w:kern w:val="24"/>
        </w:rPr>
        <w:t xml:space="preserve"> </w:t>
      </w:r>
      <w:proofErr w:type="spellStart"/>
      <w:r w:rsidRPr="00223BE1">
        <w:rPr>
          <w:rFonts w:eastAsiaTheme="minorEastAsia"/>
          <w:kern w:val="24"/>
        </w:rPr>
        <w:t>өтсек</w:t>
      </w:r>
      <w:proofErr w:type="spellEnd"/>
      <w:r w:rsidRPr="00223BE1">
        <w:rPr>
          <w:rFonts w:eastAsiaTheme="minorEastAsia"/>
          <w:kern w:val="24"/>
        </w:rPr>
        <w:t>.</w:t>
      </w:r>
    </w:p>
    <w:p w:rsidR="00397C0F" w:rsidRPr="00223BE1" w:rsidRDefault="00397C0F" w:rsidP="00397C0F">
      <w:pPr>
        <w:spacing w:before="115" w:after="0" w:line="240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Біріншіден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, «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ұлттық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код,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ұлттық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мәдениет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сақталмаса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ешқандай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жаңғыру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болмайды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».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Бұны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мақала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авторы «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Ұлттық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бірегейлікті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сақтау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»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тарауында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айтып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отыр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.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Рухани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жаңғыру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ұлттық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кодты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сақтаумен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бірге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ұлттық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бірегейлікті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сақтауды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да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талап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етеді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.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Елбасы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айтқандай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ұлттық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салт-дәстүріміз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тіліміз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бен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музыкамыз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әдебиетіміз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жоралғыларымыз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жалпы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ұлттық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рухымыз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бойымызда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мәңгі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қалуы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тиіс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kk-KZ" w:eastAsia="ru-RU" w:bidi="ar-SA"/>
        </w:rPr>
        <w:t>.</w:t>
      </w:r>
    </w:p>
    <w:p w:rsidR="00397C0F" w:rsidRPr="00223BE1" w:rsidRDefault="00397C0F" w:rsidP="00397C0F">
      <w:pPr>
        <w:spacing w:before="134" w:after="0" w:line="240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Екіншіден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елбасының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ла</w:t>
      </w:r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softHyphen/>
        <w:t>тын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әліпбиіне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2025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жылдан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бастап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көшіп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оған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дейін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әдістемелік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дайындық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жұмыстары</w:t>
      </w:r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softHyphen/>
        <w:t>ның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жасалатыны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туралы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.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Бүгінде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бүкіл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әлем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латын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әліпбиінде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сөйлейді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.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Сондықтан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бұл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да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өзекті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мәселелердің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бірі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.</w:t>
      </w:r>
    </w:p>
    <w:p w:rsidR="00397C0F" w:rsidRPr="00223BE1" w:rsidRDefault="00397C0F" w:rsidP="00397C0F">
      <w:pPr>
        <w:spacing w:before="115" w:after="0" w:line="240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Үшіншіден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білім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.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Білім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болғанда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да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ұлттық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рухани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құндылыққа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негізделген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білім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.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Елбасының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Қазақстанның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үшінші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жаңғыруына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байланысты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келелі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ойларын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қолдай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келе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оны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жүзеге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асырудың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бір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жолы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бәсекеге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қабілеттілікте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дер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едім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.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Бәсекеге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қабілетті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болу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үшін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білімді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болумен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қатар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дұрыс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тәрбие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алу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керек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. «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Тәрбиесіз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берілген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</w:t>
      </w:r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softHyphen/>
        <w:t>лім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–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адамзаттың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хас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жауы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»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деп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әл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–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Фараби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бабамыз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айтқандай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тәрбие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мен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білімді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қатар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жүргізуіміз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қажет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.</w:t>
      </w:r>
    </w:p>
    <w:p w:rsidR="00397C0F" w:rsidRPr="00223BE1" w:rsidRDefault="00397C0F" w:rsidP="00397C0F">
      <w:pPr>
        <w:spacing w:before="115" w:after="0" w:line="240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Сонымен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қатар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мақалада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айтылған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туған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жер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туған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ел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бағдарламасымен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бірге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қазақ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жерінің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тарихи-туристік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белдеулерін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түзу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заманауи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қазақ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қоғамының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қалыптасуына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үнсіз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үлес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қосып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жүрген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100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азаматтың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есімін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анықтау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,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қазақ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зиялылары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мен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олардың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шығармаларын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шет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елдерде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насихаттау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деген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ойларын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 xml:space="preserve"> да </w:t>
      </w:r>
      <w:proofErr w:type="spellStart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құптаймыз</w:t>
      </w:r>
      <w:proofErr w:type="spellEnd"/>
      <w:r w:rsidRPr="00223BE1">
        <w:rPr>
          <w:rFonts w:ascii="Times New Roman" w:eastAsiaTheme="minorEastAsia" w:hAnsi="Times New Roman" w:cs="Times New Roman"/>
          <w:i w:val="0"/>
          <w:iCs w:val="0"/>
          <w:kern w:val="24"/>
          <w:sz w:val="24"/>
          <w:szCs w:val="24"/>
          <w:lang w:val="ru-RU" w:eastAsia="ru-RU" w:bidi="ar-SA"/>
        </w:rPr>
        <w:t>.</w:t>
      </w:r>
    </w:p>
    <w:p w:rsidR="00397C0F" w:rsidRDefault="00397C0F" w:rsidP="00397C0F">
      <w:pPr>
        <w:pStyle w:val="a4"/>
        <w:spacing w:before="106" w:beforeAutospacing="0" w:after="0" w:afterAutospacing="0"/>
        <w:jc w:val="center"/>
      </w:pPr>
      <w:r w:rsidRPr="00223BE1">
        <w:rPr>
          <w:noProof/>
        </w:rPr>
        <w:drawing>
          <wp:inline distT="0" distB="0" distL="0" distR="0" wp14:anchorId="1A4588D2" wp14:editId="789EA49F">
            <wp:extent cx="3190875" cy="22098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83" cy="221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0F" w:rsidRDefault="00397C0F" w:rsidP="00397C0F">
      <w:pPr>
        <w:pStyle w:val="a4"/>
        <w:spacing w:before="106" w:beforeAutospacing="0" w:after="0" w:afterAutospacing="0"/>
        <w:jc w:val="center"/>
      </w:pPr>
    </w:p>
    <w:p w:rsidR="00397C0F" w:rsidRPr="00223BE1" w:rsidRDefault="00397C0F" w:rsidP="00397C0F">
      <w:pPr>
        <w:pStyle w:val="a4"/>
        <w:spacing w:before="106" w:beforeAutospacing="0" w:after="0" w:afterAutospacing="0"/>
        <w:jc w:val="center"/>
      </w:pPr>
    </w:p>
    <w:p w:rsidR="00397C0F" w:rsidRPr="00223BE1" w:rsidRDefault="00397C0F" w:rsidP="00397C0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  <w:r w:rsidRPr="00223BE1">
        <w:rPr>
          <w:rFonts w:ascii="Times New Roman" w:hAnsi="Times New Roman" w:cs="Times New Roman"/>
          <w:b/>
          <w:bCs/>
          <w:i w:val="0"/>
          <w:sz w:val="24"/>
          <w:szCs w:val="24"/>
          <w:lang w:val="kk-KZ"/>
        </w:rPr>
        <w:lastRenderedPageBreak/>
        <w:t>«Ақмола облысының киелі жерлерімен» 8,9,11 сынып оқушылары таныстырады</w:t>
      </w:r>
    </w:p>
    <w:p w:rsidR="00397C0F" w:rsidRPr="00223BE1" w:rsidRDefault="00397C0F" w:rsidP="00397C0F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9 сынып оқушысы 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>Есмуханов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>Мади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«Абылай хан алаңы», «Кенесары үңгірі» және «Оқжетпес тауы» туралы жинаған мәліметімен таныстырды.</w:t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</w:p>
    <w:p w:rsidR="00397C0F" w:rsidRPr="00223BE1" w:rsidRDefault="00397C0F" w:rsidP="00397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  <w:r w:rsidRPr="00223BE1">
        <w:rPr>
          <w:rFonts w:ascii="Times New Roman" w:eastAsia="Times New Roman" w:hAnsi="Times New Roman" w:cs="Times New Roman"/>
          <w:i w:val="0"/>
          <w:noProof/>
          <w:color w:val="333333"/>
          <w:sz w:val="24"/>
          <w:szCs w:val="24"/>
          <w:lang w:val="ru-RU" w:eastAsia="ru-RU" w:bidi="ar-SA"/>
        </w:rPr>
        <w:drawing>
          <wp:inline distT="0" distB="0" distL="0" distR="0" wp14:anchorId="791E5AC6" wp14:editId="1C8D573E">
            <wp:extent cx="2838450" cy="1809750"/>
            <wp:effectExtent l="0" t="0" r="0" b="0"/>
            <wp:docPr id="24" name="Рисунок 24" descr="C:\Users\user\Desktop\Camera\20180109_12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20180109_125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14" cy="18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BE1">
        <w:rPr>
          <w:rFonts w:ascii="Times New Roman" w:hAnsi="Times New Roman" w:cs="Times New Roman"/>
          <w:bCs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75589BFE" wp14:editId="6365617F">
            <wp:extent cx="2886075" cy="18097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88" cy="18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0F" w:rsidRPr="00223BE1" w:rsidRDefault="00397C0F" w:rsidP="00397C0F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ru-RU" w:eastAsia="ru-RU"/>
        </w:rPr>
      </w:pPr>
    </w:p>
    <w:p w:rsidR="00397C0F" w:rsidRPr="00223BE1" w:rsidRDefault="00397C0F" w:rsidP="00397C0F">
      <w:pPr>
        <w:tabs>
          <w:tab w:val="left" w:pos="426"/>
        </w:tabs>
        <w:jc w:val="center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223BE1">
        <w:rPr>
          <w:rFonts w:ascii="Times New Roman" w:hAnsi="Times New Roman" w:cs="Times New Roman"/>
          <w:bCs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435A39A6" wp14:editId="77628073">
            <wp:extent cx="2886075" cy="18954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86" cy="18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BE1">
        <w:rPr>
          <w:rFonts w:ascii="Times New Roman" w:hAnsi="Times New Roman" w:cs="Times New Roman"/>
          <w:bCs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18E6B23E" wp14:editId="6550AEBE">
            <wp:extent cx="2990850" cy="1905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74" cy="190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0F" w:rsidRPr="00223BE1" w:rsidRDefault="00397C0F" w:rsidP="00397C0F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 w:val="0"/>
          <w:color w:val="333333"/>
          <w:sz w:val="24"/>
          <w:szCs w:val="24"/>
          <w:lang w:val="kk-KZ" w:eastAsia="ru-RU"/>
        </w:rPr>
      </w:pP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9 сынып оқушысы 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>Сарсенбаев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Райымбек 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>Ерементау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ауданындағы «Құмай» 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>этнопаркі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мен Олжабай батыр қорғаны туралы баяндады. </w:t>
      </w:r>
    </w:p>
    <w:p w:rsidR="00397C0F" w:rsidRPr="00223BE1" w:rsidRDefault="00397C0F" w:rsidP="00397C0F">
      <w:pPr>
        <w:tabs>
          <w:tab w:val="left" w:pos="426"/>
        </w:tabs>
        <w:jc w:val="center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223BE1">
        <w:rPr>
          <w:rFonts w:ascii="Times New Roman" w:hAnsi="Times New Roman" w:cs="Times New Roman"/>
          <w:bCs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634C8E08" wp14:editId="0AF1AF09">
            <wp:extent cx="2886075" cy="1800225"/>
            <wp:effectExtent l="0" t="0" r="9525" b="9525"/>
            <wp:docPr id="29" name="Рисунок 29" descr="C:\Users\user\Desktop\Camera\20180109_12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mera\20180109_125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41" cy="180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BE1">
        <w:rPr>
          <w:rFonts w:ascii="Times New Roman" w:hAnsi="Times New Roman" w:cs="Times New Roman"/>
          <w:bCs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74D4B5D9" wp14:editId="1F512DE9">
            <wp:extent cx="3076575" cy="18097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017" cy="181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0F" w:rsidRPr="00223BE1" w:rsidRDefault="00397C0F" w:rsidP="00397C0F">
      <w:pPr>
        <w:tabs>
          <w:tab w:val="left" w:pos="426"/>
        </w:tabs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«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Батығай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кесенесі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» мен «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Беспақыр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мазары» 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туралы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баяндалды</w:t>
      </w:r>
      <w:proofErr w:type="spellEnd"/>
    </w:p>
    <w:p w:rsidR="00397C0F" w:rsidRPr="00223BE1" w:rsidRDefault="00397C0F" w:rsidP="00397C0F">
      <w:pPr>
        <w:tabs>
          <w:tab w:val="left" w:pos="426"/>
        </w:tabs>
        <w:jc w:val="center"/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85B02AA" wp14:editId="2681DE05">
            <wp:extent cx="2924175" cy="2028825"/>
            <wp:effectExtent l="0" t="0" r="9525" b="9525"/>
            <wp:docPr id="34" name="Содержимое 3" descr="http://madeniet.akmol.kz/public/files/2017/8/4/040817_100311_muzey-01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madeniet.akmol.kz/public/files/2017/8/4/040817_100311_muzey-012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BE1">
        <w:rPr>
          <w:rFonts w:ascii="Times New Roman" w:hAnsi="Times New Roman" w:cs="Times New Roman"/>
          <w:bCs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5F2F2A60" wp14:editId="2F79866F">
            <wp:extent cx="3076575" cy="20002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012" cy="200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0F" w:rsidRPr="00223BE1" w:rsidRDefault="00397C0F" w:rsidP="00397C0F">
      <w:pPr>
        <w:tabs>
          <w:tab w:val="left" w:pos="426"/>
        </w:tabs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lastRenderedPageBreak/>
        <w:t xml:space="preserve">8 сынып оқушысы 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>Кайржан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</w:t>
      </w:r>
      <w:proofErr w:type="spellStart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>Нұрайым</w:t>
      </w:r>
      <w:proofErr w:type="spellEnd"/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>. Қабанбай батырдың кесені туралы баяндады.</w:t>
      </w:r>
    </w:p>
    <w:p w:rsidR="00397C0F" w:rsidRPr="00223BE1" w:rsidRDefault="00397C0F" w:rsidP="00397C0F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bCs/>
          <w:i w:val="0"/>
          <w:sz w:val="24"/>
          <w:szCs w:val="24"/>
          <w:lang w:val="kk-KZ"/>
        </w:rPr>
        <w:t xml:space="preserve">  </w:t>
      </w:r>
    </w:p>
    <w:p w:rsidR="00397C0F" w:rsidRPr="00223BE1" w:rsidRDefault="00397C0F" w:rsidP="00397C0F">
      <w:pPr>
        <w:pStyle w:val="a4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color w:val="000000"/>
          <w:lang w:val="kk-KZ"/>
        </w:rPr>
      </w:pPr>
    </w:p>
    <w:p w:rsidR="00397C0F" w:rsidRPr="00223BE1" w:rsidRDefault="00397C0F" w:rsidP="00397C0F">
      <w:pPr>
        <w:pStyle w:val="a4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color w:val="000000"/>
          <w:lang w:val="kk-KZ"/>
        </w:rPr>
      </w:pPr>
      <w:r w:rsidRPr="00223BE1">
        <w:rPr>
          <w:color w:val="000000"/>
          <w:lang w:val="kk-KZ"/>
        </w:rPr>
        <w:t xml:space="preserve">Көрнекті қазақ қолбасшысы – Қаракерей Қабанбай батырдың кесенесі Қазақстанның әйгілі назар аударарлық жерлерінің бірі. Ол Ақмола облысы Целиноград ауданы Қабанбай батыр ауылдық округінің аумағында Қызылжар ауылынан солтүстік-шығысқа қарай 4 км және Астана қаласынан оңтүстікке қарай 20 км жерде орналасқан. Кесене 2000 жылы сәулетші Ақжайық </w:t>
      </w:r>
      <w:proofErr w:type="spellStart"/>
      <w:r w:rsidRPr="00223BE1">
        <w:rPr>
          <w:color w:val="000000"/>
          <w:lang w:val="kk-KZ"/>
        </w:rPr>
        <w:t>Сәуменовпен</w:t>
      </w:r>
      <w:proofErr w:type="spellEnd"/>
      <w:r w:rsidRPr="00223BE1">
        <w:rPr>
          <w:color w:val="000000"/>
          <w:lang w:val="kk-KZ"/>
        </w:rPr>
        <w:t xml:space="preserve"> аты аңызға айналған батырдың болжамды жерленген жерінде салынды</w:t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kk-KZ" w:eastAsia="ru-RU"/>
        </w:rPr>
      </w:pPr>
    </w:p>
    <w:p w:rsidR="00397C0F" w:rsidRPr="00223BE1" w:rsidRDefault="00397C0F" w:rsidP="00397C0F">
      <w:pPr>
        <w:shd w:val="clear" w:color="auto" w:fill="FFFFFF"/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24"/>
          <w:szCs w:val="24"/>
          <w:lang w:val="kk-KZ" w:eastAsia="ru-RU"/>
        </w:rPr>
      </w:pPr>
      <w:r w:rsidRPr="00223BE1">
        <w:rPr>
          <w:rFonts w:ascii="Times New Roman" w:hAnsi="Times New Roman" w:cs="Times New Roman"/>
          <w:bCs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642716D4" wp14:editId="4AA3C04C">
            <wp:extent cx="2962275" cy="1704975"/>
            <wp:effectExtent l="0" t="0" r="9525" b="9525"/>
            <wp:docPr id="32" name="Рисунок 32" descr="C:\Users\user\Desktop\Camera\20180109_13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mera\20180109_130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45" cy="17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BE1">
        <w:rPr>
          <w:rStyle w:val="a5"/>
          <w:rFonts w:ascii="Times New Roman" w:hAnsi="Times New Roman" w:cs="Times New Roman"/>
          <w:b w:val="0"/>
          <w:noProof/>
          <w:sz w:val="24"/>
          <w:szCs w:val="24"/>
          <w:lang w:val="ru-RU" w:eastAsia="ru-RU" w:bidi="ar-SA"/>
        </w:rPr>
        <w:drawing>
          <wp:inline distT="0" distB="0" distL="0" distR="0" wp14:anchorId="0714F210" wp14:editId="49970A1B">
            <wp:extent cx="3067050" cy="1714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492" cy="171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0F" w:rsidRPr="00223BE1" w:rsidRDefault="00397C0F" w:rsidP="00397C0F">
      <w:pPr>
        <w:shd w:val="clear" w:color="auto" w:fill="FFFFFF"/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24"/>
          <w:szCs w:val="24"/>
          <w:lang w:val="kk-KZ" w:eastAsia="ru-RU"/>
        </w:rPr>
      </w:pPr>
    </w:p>
    <w:p w:rsidR="00397C0F" w:rsidRPr="00223BE1" w:rsidRDefault="00397C0F" w:rsidP="00397C0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kk-KZ" w:eastAsia="ru-RU"/>
        </w:rPr>
      </w:pPr>
      <w:r w:rsidRPr="00223BE1">
        <w:rPr>
          <w:rStyle w:val="a5"/>
          <w:rFonts w:ascii="Times New Roman" w:hAnsi="Times New Roman" w:cs="Times New Roman"/>
          <w:b w:val="0"/>
          <w:sz w:val="24"/>
          <w:szCs w:val="24"/>
          <w:lang w:eastAsia="ru-RU"/>
        </w:rPr>
        <w:fldChar w:fldCharType="begin"/>
      </w:r>
      <w:r w:rsidRPr="00223BE1">
        <w:rPr>
          <w:rStyle w:val="a5"/>
          <w:rFonts w:ascii="Times New Roman" w:hAnsi="Times New Roman" w:cs="Times New Roman"/>
          <w:sz w:val="24"/>
          <w:szCs w:val="24"/>
          <w:lang w:val="kk-KZ" w:eastAsia="ru-RU"/>
        </w:rPr>
        <w:instrText xml:space="preserve"> HYPERLINK "http://pavlodartv.kz/kz/news/society/olzhabai-batyr-ekspediciyasy?_utl_t=tw" </w:instrText>
      </w:r>
      <w:r w:rsidRPr="00223BE1">
        <w:rPr>
          <w:rStyle w:val="a5"/>
          <w:rFonts w:ascii="Times New Roman" w:hAnsi="Times New Roman" w:cs="Times New Roman"/>
          <w:b w:val="0"/>
          <w:sz w:val="24"/>
          <w:szCs w:val="24"/>
          <w:lang w:eastAsia="ru-RU"/>
        </w:rPr>
        <w:fldChar w:fldCharType="separate"/>
      </w:r>
      <w:r w:rsidRPr="00223BE1">
        <w:rPr>
          <w:rStyle w:val="a5"/>
          <w:rFonts w:ascii="Times New Roman" w:hAnsi="Times New Roman" w:cs="Times New Roman"/>
          <w:sz w:val="24"/>
          <w:szCs w:val="24"/>
          <w:lang w:val="kk-KZ" w:eastAsia="ru-RU"/>
        </w:rPr>
        <w:t>«Олжабай батыр қорғаны»</w:t>
      </w:r>
    </w:p>
    <w:p w:rsidR="00397C0F" w:rsidRPr="00223BE1" w:rsidRDefault="00397C0F" w:rsidP="00397C0F">
      <w:pPr>
        <w:shd w:val="clear" w:color="auto" w:fill="FFFFFF"/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24"/>
          <w:szCs w:val="24"/>
          <w:lang w:val="kk-KZ" w:eastAsia="ru-RU"/>
        </w:rPr>
      </w:pPr>
      <w:r w:rsidRPr="00223BE1">
        <w:rPr>
          <w:rStyle w:val="a5"/>
          <w:rFonts w:ascii="Times New Roman" w:hAnsi="Times New Roman" w:cs="Times New Roman"/>
          <w:b w:val="0"/>
          <w:sz w:val="24"/>
          <w:szCs w:val="24"/>
          <w:lang w:eastAsia="ru-RU"/>
        </w:rPr>
        <w:fldChar w:fldCharType="end"/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kk-KZ" w:eastAsia="ru-RU"/>
        </w:rPr>
      </w:pPr>
      <w:r w:rsidRPr="00223BE1">
        <w:rPr>
          <w:rStyle w:val="a5"/>
          <w:rFonts w:ascii="Times New Roman" w:hAnsi="Times New Roman" w:cs="Times New Roman"/>
          <w:sz w:val="24"/>
          <w:szCs w:val="24"/>
          <w:lang w:val="kk-KZ" w:eastAsia="ru-RU"/>
        </w:rPr>
        <w:t>Елбасының «Болашаққа бағдар: рухани жаңғыру» мақаласының аясында павлодарлық қоғам белсенділерінің ұйытқы болуымен «Олжабай батыр экспедициясы» ұйымдастырылды. Олжабай батыр -  сонау 18 ғасырда ел басына күн туғанда, қолына найзасы мен қылышын алып,  жоңғарларға қарсы кескілескен шайқастарда ерен ерлігімен ел мен жерді қорғап қалған баһадүр батырлардың бірі.  Сондай-ақ, ол тек батыр ғана емес, басқа елдермен дипломатиялық келісім жүргізген саяси қайраткер де болған.</w:t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kk-KZ" w:eastAsia="ru-RU"/>
        </w:rPr>
      </w:pPr>
      <w:r w:rsidRPr="00223BE1">
        <w:rPr>
          <w:rStyle w:val="a5"/>
          <w:rFonts w:ascii="Times New Roman" w:hAnsi="Times New Roman" w:cs="Times New Roman"/>
          <w:sz w:val="24"/>
          <w:szCs w:val="24"/>
          <w:lang w:val="kk-KZ" w:eastAsia="ru-RU"/>
        </w:rPr>
        <w:t xml:space="preserve">Шараға  жер-жерлерден  елге </w:t>
      </w:r>
      <w:proofErr w:type="spellStart"/>
      <w:r w:rsidRPr="00223BE1">
        <w:rPr>
          <w:rStyle w:val="a5"/>
          <w:rFonts w:ascii="Times New Roman" w:hAnsi="Times New Roman" w:cs="Times New Roman"/>
          <w:sz w:val="24"/>
          <w:szCs w:val="24"/>
          <w:lang w:val="kk-KZ" w:eastAsia="ru-RU"/>
        </w:rPr>
        <w:t>белігілі</w:t>
      </w:r>
      <w:proofErr w:type="spellEnd"/>
      <w:r w:rsidRPr="00223BE1">
        <w:rPr>
          <w:rStyle w:val="a5"/>
          <w:rFonts w:ascii="Times New Roman" w:hAnsi="Times New Roman" w:cs="Times New Roman"/>
          <w:sz w:val="24"/>
          <w:szCs w:val="24"/>
          <w:lang w:val="kk-KZ" w:eastAsia="ru-RU"/>
        </w:rPr>
        <w:t xml:space="preserve"> азаматтар мен зиялы қауым бас қосып,  тағылымды тарихи  әңгімелерді ортаға салды. Олардың арасында  Олжабай батырдың ұрпақтары да болды.  Олар үшін мұндай  игі шараның өтуі көңілдеріне үлкен қуаныш ұялатқан.</w:t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  <w:r w:rsidRPr="00223BE1">
        <w:rPr>
          <w:rStyle w:val="a5"/>
          <w:rFonts w:ascii="Times New Roman" w:hAnsi="Times New Roman" w:cs="Times New Roman"/>
          <w:sz w:val="24"/>
          <w:szCs w:val="24"/>
          <w:lang w:val="kk-KZ" w:eastAsia="ru-RU"/>
        </w:rPr>
        <w:t>Айта кетейік, «Олжабай батыр экспедициясы» Мемлекет басшысының «Болашаққа бағдар: рухани жаңғыру» мақаласының аясында өткізіліп отыр. Сондықтан да, жаңғыруды әр адам өзінен, туған жері мен оның тарихын танудан бастаулары құба-құп</w:t>
      </w:r>
    </w:p>
    <w:p w:rsidR="00397C0F" w:rsidRPr="00223BE1" w:rsidRDefault="00397C0F" w:rsidP="00397C0F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kk-KZ" w:eastAsia="ru-RU"/>
        </w:rPr>
      </w:pPr>
    </w:p>
    <w:p w:rsidR="00397C0F" w:rsidRPr="00223BE1" w:rsidRDefault="00397C0F" w:rsidP="00397C0F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kk-KZ"/>
        </w:rPr>
        <w:t xml:space="preserve">11 сынып оқушысы </w:t>
      </w:r>
      <w:proofErr w:type="spellStart"/>
      <w:r w:rsidRPr="00223BE1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kk-KZ"/>
        </w:rPr>
        <w:t>Амержанова</w:t>
      </w:r>
      <w:proofErr w:type="spellEnd"/>
      <w:r w:rsidRPr="00223BE1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kk-KZ"/>
        </w:rPr>
        <w:t xml:space="preserve"> Динара Науан Хазірет есімімен байланысты салынған ғимараттар туралы баяндап, дайындаған презентациясын көрсетті.</w:t>
      </w:r>
    </w:p>
    <w:p w:rsidR="00397C0F" w:rsidRPr="00223BE1" w:rsidRDefault="00397C0F" w:rsidP="00397C0F">
      <w:pPr>
        <w:tabs>
          <w:tab w:val="left" w:pos="426"/>
        </w:tabs>
        <w:jc w:val="center"/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  <w:r w:rsidRPr="00223BE1">
        <w:rPr>
          <w:rFonts w:ascii="Times New Roman" w:hAnsi="Times New Roman" w:cs="Times New Roman"/>
          <w:bCs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426B93C9" wp14:editId="34116807">
            <wp:extent cx="2667000" cy="1685925"/>
            <wp:effectExtent l="0" t="0" r="0" b="9525"/>
            <wp:docPr id="37" name="Рисунок 37" descr="C:\Users\user\Desktop\Camera\20180109_12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mera\20180109_124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60" cy="16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BE1">
        <w:rPr>
          <w:rFonts w:ascii="Times New Roman" w:hAnsi="Times New Roman" w:cs="Times New Roman"/>
          <w:bCs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1AD09E80" wp14:editId="505D52B1">
            <wp:extent cx="2714625" cy="1676400"/>
            <wp:effectExtent l="0" t="0" r="9525" b="0"/>
            <wp:docPr id="38" name="Рисунок 38" descr="C:\Users\user\Desktop\Camera\20180109_12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amera\20180109_125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87" cy="167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C0F" w:rsidRPr="00223BE1" w:rsidRDefault="00397C0F" w:rsidP="00397C0F">
      <w:pPr>
        <w:tabs>
          <w:tab w:val="left" w:pos="426"/>
        </w:tabs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tabs>
          <w:tab w:val="left" w:pos="426"/>
        </w:tabs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</w:p>
    <w:p w:rsidR="00397C0F" w:rsidRPr="00223BE1" w:rsidRDefault="00397C0F" w:rsidP="00397C0F">
      <w:pPr>
        <w:tabs>
          <w:tab w:val="left" w:pos="426"/>
        </w:tabs>
        <w:rPr>
          <w:rFonts w:ascii="Times New Roman" w:hAnsi="Times New Roman" w:cs="Times New Roman"/>
          <w:bCs/>
          <w:i w:val="0"/>
          <w:sz w:val="24"/>
          <w:szCs w:val="24"/>
          <w:lang w:val="kk-KZ"/>
        </w:rPr>
      </w:pPr>
    </w:p>
    <w:p w:rsidR="00DD2B70" w:rsidRDefault="00DD2B70"/>
    <w:sectPr w:rsidR="00DD2B70" w:rsidSect="00397C0F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4067FA"/>
    <w:multiLevelType w:val="hybridMultilevel"/>
    <w:tmpl w:val="472A63B0"/>
    <w:lvl w:ilvl="0" w:tplc="0419000F">
      <w:start w:val="1"/>
      <w:numFmt w:val="decimal"/>
      <w:lvlText w:val="%1."/>
      <w:lvlJc w:val="left"/>
      <w:pPr>
        <w:ind w:left="3690" w:hanging="360"/>
      </w:pPr>
    </w:lvl>
    <w:lvl w:ilvl="1" w:tplc="04190019" w:tentative="1">
      <w:start w:val="1"/>
      <w:numFmt w:val="lowerLetter"/>
      <w:lvlText w:val="%2."/>
      <w:lvlJc w:val="left"/>
      <w:pPr>
        <w:ind w:left="4410" w:hanging="360"/>
      </w:pPr>
    </w:lvl>
    <w:lvl w:ilvl="2" w:tplc="0419001B" w:tentative="1">
      <w:start w:val="1"/>
      <w:numFmt w:val="lowerRoman"/>
      <w:lvlText w:val="%3."/>
      <w:lvlJc w:val="right"/>
      <w:pPr>
        <w:ind w:left="5130" w:hanging="180"/>
      </w:pPr>
    </w:lvl>
    <w:lvl w:ilvl="3" w:tplc="0419000F" w:tentative="1">
      <w:start w:val="1"/>
      <w:numFmt w:val="decimal"/>
      <w:lvlText w:val="%4."/>
      <w:lvlJc w:val="left"/>
      <w:pPr>
        <w:ind w:left="5850" w:hanging="360"/>
      </w:pPr>
    </w:lvl>
    <w:lvl w:ilvl="4" w:tplc="04190019" w:tentative="1">
      <w:start w:val="1"/>
      <w:numFmt w:val="lowerLetter"/>
      <w:lvlText w:val="%5."/>
      <w:lvlJc w:val="left"/>
      <w:pPr>
        <w:ind w:left="6570" w:hanging="360"/>
      </w:pPr>
    </w:lvl>
    <w:lvl w:ilvl="5" w:tplc="0419001B" w:tentative="1">
      <w:start w:val="1"/>
      <w:numFmt w:val="lowerRoman"/>
      <w:lvlText w:val="%6."/>
      <w:lvlJc w:val="right"/>
      <w:pPr>
        <w:ind w:left="7290" w:hanging="180"/>
      </w:pPr>
    </w:lvl>
    <w:lvl w:ilvl="6" w:tplc="0419000F" w:tentative="1">
      <w:start w:val="1"/>
      <w:numFmt w:val="decimal"/>
      <w:lvlText w:val="%7."/>
      <w:lvlJc w:val="left"/>
      <w:pPr>
        <w:ind w:left="8010" w:hanging="360"/>
      </w:pPr>
    </w:lvl>
    <w:lvl w:ilvl="7" w:tplc="04190019" w:tentative="1">
      <w:start w:val="1"/>
      <w:numFmt w:val="lowerLetter"/>
      <w:lvlText w:val="%8."/>
      <w:lvlJc w:val="left"/>
      <w:pPr>
        <w:ind w:left="8730" w:hanging="360"/>
      </w:pPr>
    </w:lvl>
    <w:lvl w:ilvl="8" w:tplc="0419001B" w:tentative="1">
      <w:start w:val="1"/>
      <w:numFmt w:val="lowerRoman"/>
      <w:lvlText w:val="%9."/>
      <w:lvlJc w:val="right"/>
      <w:pPr>
        <w:ind w:left="94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C0F"/>
    <w:rsid w:val="00397C0F"/>
    <w:rsid w:val="00DD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0ABA2A-7B24-4353-8869-C246A1E0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C0F"/>
    <w:pPr>
      <w:spacing w:after="200" w:line="288" w:lineRule="auto"/>
    </w:pPr>
    <w:rPr>
      <w:i/>
      <w:iCs/>
      <w:sz w:val="20"/>
      <w:szCs w:val="20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7C0F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i w:val="0"/>
      <w:iCs w:val="0"/>
      <w:color w:val="5B9BD5" w:themeColor="accent1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97C0F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List Paragraph"/>
    <w:basedOn w:val="a"/>
    <w:uiPriority w:val="34"/>
    <w:qFormat/>
    <w:rsid w:val="00397C0F"/>
    <w:pPr>
      <w:ind w:left="720"/>
      <w:contextualSpacing/>
    </w:pPr>
  </w:style>
  <w:style w:type="paragraph" w:styleId="a4">
    <w:name w:val="Normal (Web)"/>
    <w:basedOn w:val="a"/>
    <w:unhideWhenUsed/>
    <w:rsid w:val="0039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5">
    <w:name w:val="Strong"/>
    <w:basedOn w:val="a0"/>
    <w:qFormat/>
    <w:rsid w:val="00397C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717</Words>
  <Characters>4089</Characters>
  <Application>Microsoft Office Word</Application>
  <DocSecurity>0</DocSecurity>
  <Lines>34</Lines>
  <Paragraphs>9</Paragraphs>
  <ScaleCrop>false</ScaleCrop>
  <Company/>
  <LinksUpToDate>false</LinksUpToDate>
  <CharactersWithSpaces>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2018-01-30T03:51:00Z</dcterms:created>
  <dcterms:modified xsi:type="dcterms:W3CDTF">2018-01-30T03:54:00Z</dcterms:modified>
</cp:coreProperties>
</file>